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1FC3" w14:textId="77777777" w:rsidR="00085398" w:rsidRDefault="006204A2" w:rsidP="002C4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Interdepartmental Developmental Disabilities Certificate</w:t>
      </w:r>
    </w:p>
    <w:p w14:paraId="47FB6F01" w14:textId="48603237" w:rsidR="006204A2" w:rsidRPr="00020BA2" w:rsidRDefault="006204A2" w:rsidP="002C425D">
      <w:pPr>
        <w:rPr>
          <w:sz w:val="22"/>
          <w:szCs w:val="22"/>
        </w:rPr>
      </w:pPr>
      <w:r w:rsidRPr="00020BA2">
        <w:rPr>
          <w:sz w:val="22"/>
          <w:szCs w:val="22"/>
        </w:rPr>
        <w:t>Current undergraduate students are eligible to pursue and Interdepartmental Certificate in Developmental Disabilities, which provides a foundation of knowledge regarding etiology, treatments and policy issues related to individuals with developmental disabilities and their families. The certificate program consists of twelve (12) credit hours to include: a core course (3 hours), two additional courses in other departments (6 hours) and participation in a practicum course (3 hours). Students cannot participate in the practicum until classroom coursework is completed with a 3.0 GPA in all 3 courses. An application is required, which c</w:t>
      </w:r>
      <w:r w:rsidR="00A74804">
        <w:rPr>
          <w:sz w:val="22"/>
          <w:szCs w:val="22"/>
        </w:rPr>
        <w:t xml:space="preserve">an be found on the link </w:t>
      </w:r>
      <w:r w:rsidR="00A74804" w:rsidRPr="00A74804">
        <w:rPr>
          <w:sz w:val="22"/>
          <w:szCs w:val="22"/>
        </w:rPr>
        <w:t>https://commdisorders.cci.fsu.edu/academic-programs-admissions/undergraduate-programs/</w:t>
      </w:r>
      <w:r w:rsidRPr="00020BA2">
        <w:rPr>
          <w:sz w:val="22"/>
          <w:szCs w:val="22"/>
        </w:rPr>
        <w:t>. Practicum placement is limited, so please submit your application as soon as possible.</w:t>
      </w:r>
    </w:p>
    <w:p w14:paraId="13DE5A40" w14:textId="77777777" w:rsidR="006204A2" w:rsidRPr="00020BA2" w:rsidRDefault="006204A2" w:rsidP="006204A2">
      <w:pPr>
        <w:jc w:val="center"/>
        <w:rPr>
          <w:sz w:val="22"/>
          <w:szCs w:val="22"/>
        </w:rPr>
      </w:pPr>
      <w:r w:rsidRPr="00020BA2">
        <w:rPr>
          <w:i/>
          <w:sz w:val="22"/>
          <w:szCs w:val="22"/>
          <w:highlight w:val="yellow"/>
        </w:rPr>
        <w:t xml:space="preserve">PLEASE NOTE: Students must complete the nine hours of classroom credit in </w:t>
      </w:r>
      <w:r w:rsidRPr="00020BA2">
        <w:rPr>
          <w:i/>
          <w:sz w:val="22"/>
          <w:szCs w:val="22"/>
          <w:highlight w:val="yellow"/>
          <w:u w:val="single"/>
        </w:rPr>
        <w:t>three different department</w:t>
      </w:r>
      <w:r w:rsidRPr="00020BA2">
        <w:rPr>
          <w:i/>
          <w:sz w:val="22"/>
          <w:szCs w:val="22"/>
          <w:highlight w:val="yellow"/>
        </w:rPr>
        <w:t>s. The following courses are GENERALLY offered in the terms that are listed</w:t>
      </w:r>
      <w:r w:rsidRPr="00020BA2">
        <w:rPr>
          <w:sz w:val="22"/>
          <w:szCs w:val="22"/>
        </w:rPr>
        <w:t xml:space="preserve">. </w:t>
      </w:r>
    </w:p>
    <w:p w14:paraId="5438F768" w14:textId="77777777" w:rsidR="006204A2" w:rsidRDefault="006204A2" w:rsidP="006204A2">
      <w:pPr>
        <w:jc w:val="center"/>
      </w:pPr>
    </w:p>
    <w:p w14:paraId="2878266D" w14:textId="77777777" w:rsidR="00B511DF" w:rsidRPr="00020BA2" w:rsidRDefault="00B511DF" w:rsidP="00B511DF">
      <w:pPr>
        <w:rPr>
          <w:sz w:val="22"/>
          <w:szCs w:val="22"/>
          <w:u w:val="single"/>
        </w:rPr>
      </w:pPr>
      <w:r w:rsidRPr="00020BA2">
        <w:rPr>
          <w:sz w:val="22"/>
          <w:szCs w:val="22"/>
          <w:u w:val="single"/>
        </w:rPr>
        <w:t>COURSES</w:t>
      </w:r>
      <w:r w:rsidRPr="00020BA2">
        <w:rPr>
          <w:sz w:val="22"/>
          <w:szCs w:val="22"/>
          <w:u w:val="single"/>
        </w:rPr>
        <w:tab/>
      </w:r>
      <w:r w:rsidRPr="00020BA2">
        <w:rPr>
          <w:sz w:val="22"/>
          <w:szCs w:val="22"/>
          <w:u w:val="single"/>
        </w:rPr>
        <w:tab/>
      </w:r>
      <w:r w:rsidRPr="00020BA2">
        <w:rPr>
          <w:sz w:val="22"/>
          <w:szCs w:val="22"/>
          <w:u w:val="single"/>
        </w:rPr>
        <w:tab/>
      </w:r>
      <w:r w:rsidRPr="00020BA2">
        <w:rPr>
          <w:sz w:val="22"/>
          <w:szCs w:val="22"/>
          <w:u w:val="single"/>
        </w:rPr>
        <w:tab/>
      </w:r>
      <w:r w:rsidRPr="00020BA2">
        <w:rPr>
          <w:sz w:val="22"/>
          <w:szCs w:val="22"/>
          <w:u w:val="single"/>
        </w:rPr>
        <w:tab/>
      </w:r>
      <w:r w:rsidRPr="00020BA2">
        <w:rPr>
          <w:sz w:val="22"/>
          <w:szCs w:val="22"/>
          <w:u w:val="single"/>
        </w:rPr>
        <w:tab/>
      </w:r>
      <w:r w:rsidRPr="00020BA2">
        <w:rPr>
          <w:sz w:val="22"/>
          <w:szCs w:val="22"/>
          <w:u w:val="single"/>
        </w:rPr>
        <w:tab/>
      </w:r>
      <w:r w:rsidRPr="00020BA2">
        <w:rPr>
          <w:sz w:val="22"/>
          <w:szCs w:val="22"/>
          <w:u w:val="single"/>
        </w:rPr>
        <w:tab/>
        <w:t xml:space="preserve">     CREDIT      SEMESTER</w:t>
      </w:r>
    </w:p>
    <w:p w14:paraId="2466EEAE" w14:textId="77777777" w:rsidR="006204A2" w:rsidRPr="00511811" w:rsidRDefault="006204A2" w:rsidP="006204A2">
      <w:pPr>
        <w:rPr>
          <w:b/>
          <w:sz w:val="20"/>
          <w:szCs w:val="20"/>
        </w:rPr>
      </w:pPr>
      <w:r w:rsidRPr="00511811">
        <w:rPr>
          <w:b/>
          <w:sz w:val="20"/>
          <w:szCs w:val="20"/>
        </w:rPr>
        <w:t>Art Education</w:t>
      </w:r>
    </w:p>
    <w:p w14:paraId="1BDF3CD7" w14:textId="77777777" w:rsidR="006204A2" w:rsidRPr="006204A2" w:rsidRDefault="006204A2" w:rsidP="006204A2">
      <w:pPr>
        <w:rPr>
          <w:sz w:val="20"/>
          <w:szCs w:val="20"/>
        </w:rPr>
      </w:pPr>
      <w:r w:rsidRPr="006204A2">
        <w:rPr>
          <w:sz w:val="20"/>
          <w:szCs w:val="20"/>
        </w:rPr>
        <w:tab/>
        <w:t>ARE 4930</w:t>
      </w:r>
      <w:r w:rsidRPr="006204A2">
        <w:rPr>
          <w:sz w:val="20"/>
          <w:szCs w:val="20"/>
        </w:rPr>
        <w:tab/>
        <w:t>Introduction to Art Therapy</w:t>
      </w:r>
      <w:r w:rsidR="00511811">
        <w:rPr>
          <w:sz w:val="20"/>
          <w:szCs w:val="20"/>
        </w:rPr>
        <w:tab/>
      </w:r>
      <w:r w:rsidR="00511811">
        <w:rPr>
          <w:sz w:val="20"/>
          <w:szCs w:val="20"/>
        </w:rPr>
        <w:tab/>
      </w:r>
      <w:r w:rsidR="00511811">
        <w:rPr>
          <w:sz w:val="20"/>
          <w:szCs w:val="20"/>
        </w:rPr>
        <w:tab/>
      </w:r>
      <w:r w:rsidR="00511811">
        <w:rPr>
          <w:sz w:val="20"/>
          <w:szCs w:val="20"/>
        </w:rPr>
        <w:tab/>
        <w:t>3</w:t>
      </w:r>
      <w:r w:rsidR="00511811">
        <w:rPr>
          <w:sz w:val="20"/>
          <w:szCs w:val="20"/>
        </w:rPr>
        <w:tab/>
        <w:t>FA</w:t>
      </w:r>
    </w:p>
    <w:p w14:paraId="5E2DBD59" w14:textId="77777777" w:rsidR="00511811" w:rsidRPr="00511811" w:rsidRDefault="006204A2" w:rsidP="006204A2">
      <w:pPr>
        <w:rPr>
          <w:sz w:val="18"/>
          <w:szCs w:val="18"/>
        </w:rPr>
      </w:pPr>
      <w:r w:rsidRPr="006204A2">
        <w:rPr>
          <w:sz w:val="20"/>
          <w:szCs w:val="20"/>
        </w:rPr>
        <w:tab/>
      </w:r>
      <w:r w:rsidRPr="006204A2">
        <w:rPr>
          <w:sz w:val="20"/>
          <w:szCs w:val="20"/>
        </w:rPr>
        <w:tab/>
      </w:r>
      <w:r w:rsidRPr="006204A2">
        <w:rPr>
          <w:sz w:val="20"/>
          <w:szCs w:val="20"/>
        </w:rPr>
        <w:tab/>
      </w:r>
      <w:r w:rsidRPr="006204A2">
        <w:rPr>
          <w:sz w:val="18"/>
          <w:szCs w:val="18"/>
        </w:rPr>
        <w:t>(Must list “Intro to Arts Administration” as the Special Topic)</w:t>
      </w:r>
      <w:r w:rsidR="00511811">
        <w:rPr>
          <w:sz w:val="18"/>
          <w:szCs w:val="18"/>
        </w:rPr>
        <w:tab/>
      </w:r>
      <w:r w:rsidR="00511811">
        <w:rPr>
          <w:sz w:val="18"/>
          <w:szCs w:val="18"/>
        </w:rPr>
        <w:tab/>
        <w:t>Section 1 or 3 Only</w:t>
      </w:r>
    </w:p>
    <w:p w14:paraId="1BC5F6D8" w14:textId="77777777" w:rsidR="00511811" w:rsidRDefault="00511811" w:rsidP="006204A2">
      <w:pPr>
        <w:rPr>
          <w:sz w:val="20"/>
          <w:szCs w:val="20"/>
        </w:rPr>
      </w:pPr>
      <w:r w:rsidRPr="00511811">
        <w:rPr>
          <w:b/>
          <w:sz w:val="20"/>
          <w:szCs w:val="20"/>
        </w:rPr>
        <w:t>Communication Disorder</w:t>
      </w:r>
      <w:r>
        <w:rPr>
          <w:sz w:val="20"/>
          <w:szCs w:val="20"/>
        </w:rPr>
        <w:t>s</w:t>
      </w:r>
    </w:p>
    <w:p w14:paraId="149B8B72" w14:textId="77777777" w:rsidR="00511811" w:rsidRPr="00511811" w:rsidRDefault="00511811" w:rsidP="006204A2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511811">
        <w:rPr>
          <w:b/>
          <w:sz w:val="20"/>
          <w:szCs w:val="20"/>
        </w:rPr>
        <w:t>*SPA 2001</w:t>
      </w:r>
      <w:r w:rsidRPr="00511811">
        <w:rPr>
          <w:b/>
          <w:sz w:val="20"/>
          <w:szCs w:val="20"/>
        </w:rPr>
        <w:tab/>
        <w:t>Introduction to Communication Sciences and Disorders</w:t>
      </w:r>
      <w:r w:rsidRPr="00511811">
        <w:rPr>
          <w:b/>
          <w:sz w:val="20"/>
          <w:szCs w:val="20"/>
        </w:rPr>
        <w:tab/>
        <w:t>3</w:t>
      </w:r>
      <w:r w:rsidRPr="00511811">
        <w:rPr>
          <w:b/>
          <w:sz w:val="20"/>
          <w:szCs w:val="20"/>
        </w:rPr>
        <w:tab/>
        <w:t>ALL</w:t>
      </w:r>
    </w:p>
    <w:p w14:paraId="038875BF" w14:textId="74999EF9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ASL 2510</w:t>
      </w:r>
      <w:r>
        <w:rPr>
          <w:sz w:val="20"/>
          <w:szCs w:val="20"/>
        </w:rPr>
        <w:tab/>
        <w:t>Deaf Culture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FA/SP</w:t>
      </w:r>
      <w:r>
        <w:rPr>
          <w:sz w:val="20"/>
          <w:szCs w:val="20"/>
        </w:rPr>
        <w:tab/>
      </w:r>
    </w:p>
    <w:p w14:paraId="2519D1B1" w14:textId="77777777" w:rsidR="00511811" w:rsidRPr="00511811" w:rsidRDefault="00511811" w:rsidP="006204A2">
      <w:pPr>
        <w:rPr>
          <w:b/>
          <w:sz w:val="20"/>
          <w:szCs w:val="20"/>
        </w:rPr>
      </w:pPr>
      <w:r w:rsidRPr="00511811">
        <w:rPr>
          <w:b/>
          <w:sz w:val="20"/>
          <w:szCs w:val="20"/>
        </w:rPr>
        <w:t>Family and Child Services</w:t>
      </w:r>
    </w:p>
    <w:p w14:paraId="6A8E3AB5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CHD 2220</w:t>
      </w:r>
      <w:r>
        <w:rPr>
          <w:sz w:val="20"/>
          <w:szCs w:val="20"/>
        </w:rPr>
        <w:tab/>
        <w:t>Child Growth and Development: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ALL</w:t>
      </w:r>
    </w:p>
    <w:p w14:paraId="6D6F0F90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Foundation Years</w:t>
      </w:r>
    </w:p>
    <w:p w14:paraId="58B4F109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FAD 2230</w:t>
      </w:r>
      <w:r>
        <w:rPr>
          <w:sz w:val="20"/>
          <w:szCs w:val="20"/>
        </w:rPr>
        <w:tab/>
        <w:t>Family Relationships: A Life Span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ALL</w:t>
      </w:r>
    </w:p>
    <w:p w14:paraId="308FCB80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Developmental Approach</w:t>
      </w:r>
      <w:r>
        <w:rPr>
          <w:sz w:val="20"/>
          <w:szCs w:val="20"/>
        </w:rPr>
        <w:tab/>
      </w:r>
    </w:p>
    <w:p w14:paraId="177EB030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FAD 3220</w:t>
      </w:r>
      <w:r>
        <w:rPr>
          <w:sz w:val="20"/>
          <w:szCs w:val="20"/>
        </w:rPr>
        <w:tab/>
        <w:t>Individual and Family Life Span Development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FA/SP</w:t>
      </w:r>
    </w:p>
    <w:p w14:paraId="7239EE3C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FAD 4601</w:t>
      </w:r>
      <w:r>
        <w:rPr>
          <w:sz w:val="20"/>
          <w:szCs w:val="20"/>
        </w:rPr>
        <w:tab/>
        <w:t>Foundations of Counseling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FA/SP</w:t>
      </w:r>
      <w:r>
        <w:rPr>
          <w:sz w:val="20"/>
          <w:szCs w:val="20"/>
        </w:rPr>
        <w:tab/>
      </w:r>
    </w:p>
    <w:p w14:paraId="33757AF8" w14:textId="77777777" w:rsidR="00511811" w:rsidRPr="00D4553F" w:rsidRDefault="00511811" w:rsidP="006204A2">
      <w:pPr>
        <w:rPr>
          <w:b/>
          <w:sz w:val="20"/>
          <w:szCs w:val="20"/>
        </w:rPr>
      </w:pPr>
      <w:r w:rsidRPr="00D4553F">
        <w:rPr>
          <w:b/>
          <w:sz w:val="20"/>
          <w:szCs w:val="20"/>
        </w:rPr>
        <w:t>Music Education and Therapy</w:t>
      </w:r>
    </w:p>
    <w:p w14:paraId="3CFB49A5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MUY 4401</w:t>
      </w:r>
      <w:r>
        <w:rPr>
          <w:sz w:val="20"/>
          <w:szCs w:val="20"/>
        </w:rPr>
        <w:tab/>
        <w:t>Music Therapy: Methods and Practicum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FA</w:t>
      </w:r>
    </w:p>
    <w:p w14:paraId="0F4518B5" w14:textId="77777777" w:rsidR="00511811" w:rsidRPr="00D4553F" w:rsidRDefault="00511811" w:rsidP="006204A2">
      <w:pPr>
        <w:rPr>
          <w:b/>
          <w:sz w:val="20"/>
          <w:szCs w:val="20"/>
        </w:rPr>
      </w:pPr>
      <w:r w:rsidRPr="00D4553F">
        <w:rPr>
          <w:b/>
          <w:sz w:val="20"/>
          <w:szCs w:val="20"/>
        </w:rPr>
        <w:t>Nursing</w:t>
      </w:r>
    </w:p>
    <w:p w14:paraId="68D1A275" w14:textId="62EB7284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NSP 3425</w:t>
      </w:r>
      <w:r>
        <w:rPr>
          <w:sz w:val="20"/>
          <w:szCs w:val="20"/>
        </w:rPr>
        <w:tab/>
        <w:t>Women’s Health Issues: Conce</w:t>
      </w:r>
      <w:r w:rsidR="004D3B2B">
        <w:rPr>
          <w:sz w:val="20"/>
          <w:szCs w:val="20"/>
        </w:rPr>
        <w:t>rns Through the Life Cycle</w:t>
      </w:r>
      <w:r w:rsidR="004D3B2B">
        <w:rPr>
          <w:sz w:val="20"/>
          <w:szCs w:val="20"/>
        </w:rPr>
        <w:tab/>
        <w:t>3</w:t>
      </w:r>
      <w:r w:rsidR="004D3B2B">
        <w:rPr>
          <w:sz w:val="20"/>
          <w:szCs w:val="20"/>
        </w:rPr>
        <w:tab/>
        <w:t>SU</w:t>
      </w:r>
    </w:p>
    <w:p w14:paraId="4D524004" w14:textId="5A1A7A9B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NSP 3185</w:t>
      </w:r>
      <w:r>
        <w:rPr>
          <w:sz w:val="20"/>
          <w:szCs w:val="20"/>
        </w:rPr>
        <w:tab/>
        <w:t>Multicultural Factors and Health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 w:rsidR="004D3B2B">
        <w:rPr>
          <w:sz w:val="20"/>
          <w:szCs w:val="20"/>
        </w:rPr>
        <w:t>FA</w:t>
      </w:r>
    </w:p>
    <w:p w14:paraId="676EA74D" w14:textId="77777777" w:rsidR="00511811" w:rsidRPr="00D4553F" w:rsidRDefault="00511811" w:rsidP="006204A2">
      <w:pPr>
        <w:rPr>
          <w:b/>
          <w:sz w:val="20"/>
          <w:szCs w:val="20"/>
        </w:rPr>
      </w:pPr>
      <w:r w:rsidRPr="00D4553F">
        <w:rPr>
          <w:b/>
          <w:sz w:val="20"/>
          <w:szCs w:val="20"/>
        </w:rPr>
        <w:t>Psychology</w:t>
      </w:r>
    </w:p>
    <w:p w14:paraId="1B152A9D" w14:textId="77777777" w:rsidR="00511811" w:rsidRPr="00D4553F" w:rsidRDefault="00511811" w:rsidP="006204A2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4553F">
        <w:rPr>
          <w:b/>
          <w:sz w:val="20"/>
          <w:szCs w:val="20"/>
        </w:rPr>
        <w:t>*EAB 3703</w:t>
      </w:r>
      <w:r w:rsidRPr="00D4553F">
        <w:rPr>
          <w:b/>
          <w:sz w:val="20"/>
          <w:szCs w:val="20"/>
        </w:rPr>
        <w:tab/>
        <w:t>Applied Behavior Analysis</w:t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  <w:t>3</w:t>
      </w:r>
      <w:r w:rsidRPr="00D4553F">
        <w:rPr>
          <w:b/>
          <w:sz w:val="20"/>
          <w:szCs w:val="20"/>
        </w:rPr>
        <w:tab/>
        <w:t>SP/SU</w:t>
      </w:r>
    </w:p>
    <w:p w14:paraId="16108342" w14:textId="77777777" w:rsidR="00511811" w:rsidRPr="00D4553F" w:rsidRDefault="00511811" w:rsidP="006204A2">
      <w:pPr>
        <w:rPr>
          <w:b/>
          <w:sz w:val="20"/>
          <w:szCs w:val="20"/>
        </w:rPr>
      </w:pPr>
      <w:r w:rsidRPr="00D4553F">
        <w:rPr>
          <w:b/>
          <w:sz w:val="20"/>
          <w:szCs w:val="20"/>
        </w:rPr>
        <w:t>Social Work</w:t>
      </w:r>
    </w:p>
    <w:p w14:paraId="128833A0" w14:textId="77777777" w:rsidR="00511811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SOW 4602</w:t>
      </w:r>
      <w:r w:rsidR="00D4553F">
        <w:rPr>
          <w:sz w:val="20"/>
          <w:szCs w:val="20"/>
        </w:rPr>
        <w:tab/>
        <w:t>Social Work in Health Settings</w:t>
      </w:r>
      <w:r w:rsidR="00D4553F">
        <w:rPr>
          <w:sz w:val="20"/>
          <w:szCs w:val="20"/>
        </w:rPr>
        <w:tab/>
      </w:r>
      <w:r w:rsidR="00D4553F">
        <w:rPr>
          <w:sz w:val="20"/>
          <w:szCs w:val="20"/>
        </w:rPr>
        <w:tab/>
      </w:r>
      <w:r w:rsidR="00D4553F">
        <w:rPr>
          <w:sz w:val="20"/>
          <w:szCs w:val="20"/>
        </w:rPr>
        <w:tab/>
      </w:r>
      <w:r w:rsidR="00D4553F">
        <w:rPr>
          <w:sz w:val="20"/>
          <w:szCs w:val="20"/>
        </w:rPr>
        <w:tab/>
        <w:t>3</w:t>
      </w:r>
      <w:r w:rsidR="00D4553F">
        <w:rPr>
          <w:sz w:val="20"/>
          <w:szCs w:val="20"/>
        </w:rPr>
        <w:tab/>
        <w:t>SU/FA</w:t>
      </w:r>
    </w:p>
    <w:p w14:paraId="0E3140E4" w14:textId="77777777" w:rsidR="00D4553F" w:rsidRDefault="00511811" w:rsidP="006204A2">
      <w:pPr>
        <w:rPr>
          <w:sz w:val="20"/>
          <w:szCs w:val="20"/>
        </w:rPr>
      </w:pPr>
      <w:r>
        <w:rPr>
          <w:sz w:val="20"/>
          <w:szCs w:val="20"/>
        </w:rPr>
        <w:tab/>
        <w:t>SOW 4645</w:t>
      </w:r>
      <w:r w:rsidR="00D4553F">
        <w:rPr>
          <w:sz w:val="20"/>
          <w:szCs w:val="20"/>
        </w:rPr>
        <w:tab/>
        <w:t>Gerontological Social Work</w:t>
      </w:r>
    </w:p>
    <w:p w14:paraId="12933469" w14:textId="77777777" w:rsidR="00D4553F" w:rsidRDefault="00D4553F" w:rsidP="00D4553F">
      <w:pPr>
        <w:ind w:firstLine="720"/>
        <w:rPr>
          <w:sz w:val="20"/>
          <w:szCs w:val="20"/>
        </w:rPr>
      </w:pPr>
      <w:r>
        <w:rPr>
          <w:sz w:val="20"/>
          <w:szCs w:val="20"/>
        </w:rPr>
        <w:t>SOW 4615</w:t>
      </w:r>
      <w:r>
        <w:rPr>
          <w:sz w:val="20"/>
          <w:szCs w:val="20"/>
        </w:rPr>
        <w:tab/>
        <w:t>Family Violence Across the Life Span</w:t>
      </w:r>
    </w:p>
    <w:p w14:paraId="344E61DC" w14:textId="77777777" w:rsidR="00D4553F" w:rsidRDefault="00D4553F" w:rsidP="00D4553F">
      <w:pPr>
        <w:ind w:firstLine="720"/>
        <w:rPr>
          <w:sz w:val="20"/>
          <w:szCs w:val="20"/>
        </w:rPr>
      </w:pPr>
      <w:r>
        <w:rPr>
          <w:sz w:val="20"/>
          <w:szCs w:val="20"/>
        </w:rPr>
        <w:t>SOW 4650</w:t>
      </w:r>
      <w:r w:rsidR="00511811">
        <w:rPr>
          <w:sz w:val="20"/>
          <w:szCs w:val="20"/>
        </w:rPr>
        <w:tab/>
      </w:r>
      <w:r>
        <w:rPr>
          <w:sz w:val="20"/>
          <w:szCs w:val="20"/>
        </w:rPr>
        <w:t>Child Welfare Practice</w:t>
      </w:r>
    </w:p>
    <w:p w14:paraId="3E0CF3DD" w14:textId="380CA4CE" w:rsidR="00D4553F" w:rsidRPr="00D4553F" w:rsidRDefault="00D4553F" w:rsidP="00D4553F">
      <w:pPr>
        <w:rPr>
          <w:b/>
          <w:sz w:val="20"/>
          <w:szCs w:val="20"/>
        </w:rPr>
      </w:pPr>
      <w:r w:rsidRPr="00D4553F">
        <w:rPr>
          <w:b/>
          <w:sz w:val="20"/>
          <w:szCs w:val="20"/>
        </w:rPr>
        <w:t>School of Teach</w:t>
      </w:r>
      <w:r w:rsidR="00E6003E">
        <w:rPr>
          <w:b/>
          <w:sz w:val="20"/>
          <w:szCs w:val="20"/>
        </w:rPr>
        <w:t>er</w:t>
      </w:r>
      <w:r w:rsidRPr="00D4553F">
        <w:rPr>
          <w:b/>
          <w:sz w:val="20"/>
          <w:szCs w:val="20"/>
        </w:rPr>
        <w:t xml:space="preserve"> Education</w:t>
      </w:r>
    </w:p>
    <w:p w14:paraId="11F42EF1" w14:textId="77777777" w:rsidR="00D4553F" w:rsidRPr="00D4553F" w:rsidRDefault="00D4553F" w:rsidP="00D4553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4553F">
        <w:rPr>
          <w:b/>
          <w:sz w:val="20"/>
          <w:szCs w:val="20"/>
        </w:rPr>
        <w:t>*EEX 4201</w:t>
      </w:r>
      <w:r w:rsidRPr="00D4553F">
        <w:rPr>
          <w:b/>
          <w:sz w:val="20"/>
          <w:szCs w:val="20"/>
        </w:rPr>
        <w:tab/>
        <w:t>Typical and Atypical Development &amp; Learning</w:t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  <w:t>3</w:t>
      </w:r>
      <w:r w:rsidRPr="00D4553F">
        <w:rPr>
          <w:b/>
          <w:sz w:val="20"/>
          <w:szCs w:val="20"/>
        </w:rPr>
        <w:tab/>
        <w:t>FA</w:t>
      </w:r>
    </w:p>
    <w:p w14:paraId="5FB99C3B" w14:textId="3C0D255B" w:rsidR="00D4553F" w:rsidRDefault="00D4553F" w:rsidP="00D4553F">
      <w:pPr>
        <w:rPr>
          <w:b/>
          <w:sz w:val="20"/>
          <w:szCs w:val="20"/>
        </w:rPr>
      </w:pPr>
      <w:r w:rsidRPr="00D4553F">
        <w:rPr>
          <w:b/>
          <w:sz w:val="20"/>
          <w:szCs w:val="20"/>
        </w:rPr>
        <w:tab/>
        <w:t>*EEX 4770</w:t>
      </w:r>
      <w:r w:rsidRPr="00D4553F">
        <w:rPr>
          <w:b/>
          <w:sz w:val="20"/>
          <w:szCs w:val="20"/>
        </w:rPr>
        <w:tab/>
        <w:t>Study of Human Exceptionalities</w:t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</w:r>
      <w:r w:rsidRPr="00D4553F">
        <w:rPr>
          <w:b/>
          <w:sz w:val="20"/>
          <w:szCs w:val="20"/>
        </w:rPr>
        <w:tab/>
        <w:t>3</w:t>
      </w:r>
      <w:r w:rsidRPr="00D4553F">
        <w:rPr>
          <w:b/>
          <w:sz w:val="20"/>
          <w:szCs w:val="20"/>
        </w:rPr>
        <w:tab/>
        <w:t>FA</w:t>
      </w:r>
    </w:p>
    <w:p w14:paraId="5F5ED9D1" w14:textId="54D704E3" w:rsidR="002C425D" w:rsidRDefault="002C425D" w:rsidP="002C425D">
      <w:pPr>
        <w:ind w:firstLine="720"/>
        <w:rPr>
          <w:b/>
          <w:sz w:val="20"/>
          <w:szCs w:val="20"/>
        </w:rPr>
      </w:pPr>
      <w:r>
        <w:rPr>
          <w:sz w:val="20"/>
          <w:szCs w:val="20"/>
        </w:rPr>
        <w:t>EDF 2085</w:t>
      </w:r>
      <w:r>
        <w:rPr>
          <w:sz w:val="20"/>
          <w:szCs w:val="20"/>
        </w:rPr>
        <w:tab/>
        <w:t>Teaching Diverse Populations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ALL</w:t>
      </w:r>
    </w:p>
    <w:p w14:paraId="6EAB649D" w14:textId="489A347E" w:rsidR="00511811" w:rsidRDefault="00D4553F" w:rsidP="00D4553F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511811">
        <w:rPr>
          <w:sz w:val="20"/>
          <w:szCs w:val="20"/>
        </w:rPr>
        <w:tab/>
      </w:r>
      <w:bookmarkStart w:id="0" w:name="_GoBack"/>
      <w:bookmarkEnd w:id="0"/>
    </w:p>
    <w:p w14:paraId="403FCB6E" w14:textId="77777777" w:rsidR="00B511DF" w:rsidRDefault="00B511DF" w:rsidP="00D4553F">
      <w:pPr>
        <w:rPr>
          <w:sz w:val="20"/>
          <w:szCs w:val="20"/>
        </w:rPr>
      </w:pPr>
    </w:p>
    <w:p w14:paraId="6A6C001E" w14:textId="77777777" w:rsidR="00B511DF" w:rsidRDefault="00B511DF" w:rsidP="00D4553F">
      <w:pPr>
        <w:rPr>
          <w:sz w:val="20"/>
          <w:szCs w:val="20"/>
        </w:rPr>
      </w:pPr>
      <w:r>
        <w:rPr>
          <w:sz w:val="20"/>
          <w:szCs w:val="20"/>
        </w:rPr>
        <w:t>*Indicates required “core course” to be taken at the undergraduate level</w:t>
      </w:r>
    </w:p>
    <w:p w14:paraId="4C4D71D7" w14:textId="77777777" w:rsidR="00B511DF" w:rsidRDefault="00B511DF" w:rsidP="00D4553F">
      <w:pPr>
        <w:rPr>
          <w:sz w:val="20"/>
          <w:szCs w:val="20"/>
        </w:rPr>
      </w:pPr>
    </w:p>
    <w:p w14:paraId="52151102" w14:textId="77777777" w:rsidR="00B511DF" w:rsidRDefault="00B511DF" w:rsidP="00B511DF">
      <w:pPr>
        <w:jc w:val="center"/>
        <w:rPr>
          <w:sz w:val="20"/>
          <w:szCs w:val="20"/>
        </w:rPr>
      </w:pPr>
      <w:r>
        <w:rPr>
          <w:sz w:val="20"/>
          <w:szCs w:val="20"/>
        </w:rPr>
        <w:t>KEY:</w:t>
      </w:r>
      <w:r>
        <w:rPr>
          <w:sz w:val="20"/>
          <w:szCs w:val="20"/>
        </w:rPr>
        <w:tab/>
        <w:t>FA – Fall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 – Spring</w:t>
      </w:r>
      <w:r>
        <w:rPr>
          <w:sz w:val="20"/>
          <w:szCs w:val="20"/>
        </w:rPr>
        <w:tab/>
        <w:t>SU – Summer</w:t>
      </w:r>
    </w:p>
    <w:p w14:paraId="48F27A8D" w14:textId="5006888A" w:rsidR="002C425D" w:rsidRPr="002C425D" w:rsidRDefault="00B511DF" w:rsidP="002C425D">
      <w:pPr>
        <w:rPr>
          <w:rFonts w:ascii="Times New Roman" w:eastAsia="Times New Roman" w:hAnsi="Times New Roman" w:cs="Times New Roman"/>
        </w:rPr>
      </w:pPr>
      <w:r>
        <w:rPr>
          <w:sz w:val="20"/>
          <w:szCs w:val="20"/>
        </w:rPr>
        <w:t>Please note that a majority of these courses are NOT offered by the School of Communication Science &amp; Disorders. If you are unable to register for these courses, you must contact the particular department for further instruction.</w:t>
      </w:r>
      <w:r w:rsidR="002C425D">
        <w:rPr>
          <w:sz w:val="20"/>
          <w:szCs w:val="20"/>
        </w:rPr>
        <w:t xml:space="preserve"> Some departments may enroll majors first. </w:t>
      </w:r>
      <w:r w:rsidR="002C425D" w:rsidRPr="002C425D">
        <w:rPr>
          <w:rFonts w:ascii="Calibri" w:eastAsia="Times New Roman" w:hAnsi="Calibri" w:cs="Arial"/>
          <w:color w:val="000000" w:themeColor="text1"/>
          <w:sz w:val="19"/>
          <w:szCs w:val="19"/>
          <w:shd w:val="clear" w:color="auto" w:fill="FFFFFF"/>
        </w:rPr>
        <w:t>If you choose to take any of the social work courses</w:t>
      </w:r>
      <w:r w:rsidR="002C425D" w:rsidRPr="002C425D">
        <w:rPr>
          <w:rFonts w:ascii="Calibri" w:eastAsia="Times New Roman" w:hAnsi="Calibri" w:cs="Arial"/>
          <w:color w:val="000000" w:themeColor="text1"/>
          <w:sz w:val="19"/>
          <w:szCs w:val="19"/>
          <w:shd w:val="clear" w:color="auto" w:fill="FFFFFF"/>
        </w:rPr>
        <w:t>,</w:t>
      </w:r>
      <w:r w:rsidR="002C425D" w:rsidRPr="002C425D">
        <w:rPr>
          <w:rFonts w:ascii="Calibri" w:eastAsia="Times New Roman" w:hAnsi="Calibri" w:cs="Arial"/>
          <w:color w:val="000000" w:themeColor="text1"/>
          <w:sz w:val="19"/>
          <w:szCs w:val="19"/>
          <w:shd w:val="clear" w:color="auto" w:fill="FFFFFF"/>
        </w:rPr>
        <w:t xml:space="preserve"> please contact Zoey </w:t>
      </w:r>
      <w:r w:rsidR="002C425D" w:rsidRPr="002C425D">
        <w:rPr>
          <w:rFonts w:ascii="Calibri" w:eastAsia="Times New Roman" w:hAnsi="Calibri" w:cs="Arial"/>
          <w:color w:val="000000" w:themeColor="text1"/>
          <w:sz w:val="19"/>
          <w:szCs w:val="19"/>
          <w:shd w:val="clear" w:color="auto" w:fill="FFFFFF"/>
        </w:rPr>
        <w:lastRenderedPageBreak/>
        <w:t xml:space="preserve">Zeitlin at zzeitliin@fsu.edu to request a seat. She will add you into the course, if you try to </w:t>
      </w:r>
      <w:proofErr w:type="spellStart"/>
      <w:r w:rsidR="002C425D" w:rsidRPr="002C425D">
        <w:rPr>
          <w:rFonts w:ascii="Calibri" w:eastAsia="Times New Roman" w:hAnsi="Calibri" w:cs="Arial"/>
          <w:color w:val="000000" w:themeColor="text1"/>
          <w:sz w:val="19"/>
          <w:szCs w:val="19"/>
          <w:shd w:val="clear" w:color="auto" w:fill="FFFFFF"/>
        </w:rPr>
        <w:t>self enroll</w:t>
      </w:r>
      <w:proofErr w:type="spellEnd"/>
      <w:r w:rsidR="002C425D" w:rsidRPr="002C425D">
        <w:rPr>
          <w:rFonts w:ascii="Calibri" w:eastAsia="Times New Roman" w:hAnsi="Calibri" w:cs="Arial"/>
          <w:color w:val="000000" w:themeColor="text1"/>
          <w:sz w:val="19"/>
          <w:szCs w:val="19"/>
          <w:shd w:val="clear" w:color="auto" w:fill="FFFFFF"/>
        </w:rPr>
        <w:t xml:space="preserve"> you will be dropped.</w:t>
      </w:r>
    </w:p>
    <w:p w14:paraId="262DFF25" w14:textId="2419D039" w:rsidR="002C425D" w:rsidRDefault="002C425D" w:rsidP="00D4553F">
      <w:pPr>
        <w:rPr>
          <w:sz w:val="20"/>
          <w:szCs w:val="20"/>
        </w:rPr>
      </w:pPr>
    </w:p>
    <w:p w14:paraId="11A79339" w14:textId="632120A2" w:rsidR="00B511DF" w:rsidRPr="00B511DF" w:rsidRDefault="00B511DF" w:rsidP="00D4553F">
      <w:pPr>
        <w:rPr>
          <w:sz w:val="18"/>
          <w:szCs w:val="18"/>
        </w:rPr>
      </w:pPr>
      <w:r>
        <w:rPr>
          <w:sz w:val="18"/>
          <w:szCs w:val="18"/>
        </w:rPr>
        <w:t xml:space="preserve">Updated </w:t>
      </w:r>
      <w:r w:rsidR="002C425D">
        <w:rPr>
          <w:sz w:val="18"/>
          <w:szCs w:val="18"/>
        </w:rPr>
        <w:t>3/15/2022</w:t>
      </w:r>
    </w:p>
    <w:sectPr w:rsidR="00B511DF" w:rsidRPr="00B511DF" w:rsidSect="00A7480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A2"/>
    <w:rsid w:val="00020BA2"/>
    <w:rsid w:val="000C77F2"/>
    <w:rsid w:val="0010172C"/>
    <w:rsid w:val="00295AFA"/>
    <w:rsid w:val="002C425D"/>
    <w:rsid w:val="004D3B2B"/>
    <w:rsid w:val="00511811"/>
    <w:rsid w:val="00592245"/>
    <w:rsid w:val="006204A2"/>
    <w:rsid w:val="00846B49"/>
    <w:rsid w:val="00A74804"/>
    <w:rsid w:val="00A95A47"/>
    <w:rsid w:val="00B511DF"/>
    <w:rsid w:val="00BA74E4"/>
    <w:rsid w:val="00BC334C"/>
    <w:rsid w:val="00D4553F"/>
    <w:rsid w:val="00E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4CA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jlrishell@gmail.com</dc:creator>
  <cp:keywords/>
  <dc:description/>
  <cp:lastModifiedBy>Mollie Romano</cp:lastModifiedBy>
  <cp:revision>3</cp:revision>
  <dcterms:created xsi:type="dcterms:W3CDTF">2022-03-23T14:54:00Z</dcterms:created>
  <dcterms:modified xsi:type="dcterms:W3CDTF">2022-03-23T14:56:00Z</dcterms:modified>
</cp:coreProperties>
</file>